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F55EA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F757C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F757C7" w:rsidRDefault="00F757C7" w:rsidP="00F757C7">
      <w:pPr>
        <w:pStyle w:val="Prrafodelista"/>
        <w:spacing w:after="0" w:line="240" w:lineRule="auto"/>
        <w:jc w:val="both"/>
      </w:pPr>
    </w:p>
    <w:p w:rsidR="00F757C7" w:rsidRDefault="00F757C7" w:rsidP="00F757C7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remanente de $ </w:t>
      </w:r>
      <w:r w:rsidR="00F55EAD" w:rsidRPr="00F55EAD">
        <w:rPr>
          <w:b/>
        </w:rPr>
        <w:t>14</w:t>
      </w:r>
      <w:r w:rsidR="00F55EAD">
        <w:rPr>
          <w:b/>
        </w:rPr>
        <w:t>`</w:t>
      </w:r>
      <w:r w:rsidR="00F55EAD" w:rsidRPr="00F55EAD">
        <w:rPr>
          <w:b/>
        </w:rPr>
        <w:t>078</w:t>
      </w:r>
      <w:r w:rsidR="00F55EAD">
        <w:rPr>
          <w:b/>
        </w:rPr>
        <w:t>,</w:t>
      </w:r>
      <w:r w:rsidR="00F55EAD" w:rsidRPr="00F55EAD">
        <w:rPr>
          <w:b/>
        </w:rPr>
        <w:t xml:space="preserve">913.04 </w:t>
      </w:r>
      <w:r w:rsidRPr="00DA6352">
        <w:rPr>
          <w:b/>
        </w:rPr>
        <w:t>(</w:t>
      </w:r>
      <w:r w:rsidR="00F55EAD">
        <w:rPr>
          <w:b/>
        </w:rPr>
        <w:t>catorce millones setenta y ocho mil novecientos trece pesos 04</w:t>
      </w:r>
      <w:r w:rsidRPr="00DA6352">
        <w:rPr>
          <w:b/>
        </w:rPr>
        <w:t>/100 M.N.) y seguiremos con nuestros controles en el ejercicio del gasto.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lastRenderedPageBreak/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757C7" w:rsidRDefault="00F757C7" w:rsidP="00F757C7">
      <w:pPr>
        <w:spacing w:after="0" w:line="240" w:lineRule="auto"/>
        <w:rPr>
          <w:b/>
        </w:rPr>
      </w:pPr>
    </w:p>
    <w:p w:rsidR="00F757C7" w:rsidRPr="00DA6352" w:rsidRDefault="00F757C7" w:rsidP="00F757C7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B5132" w:rsidRDefault="00F55EAD" w:rsidP="00E0751D">
      <w:pPr>
        <w:spacing w:after="0" w:line="240" w:lineRule="auto"/>
      </w:pPr>
      <w:r w:rsidRPr="00F55EAD">
        <w:drawing>
          <wp:inline distT="0" distB="0" distL="0" distR="0">
            <wp:extent cx="3819525" cy="3819525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32" w:rsidRDefault="00EB5132" w:rsidP="00E0751D">
      <w:pPr>
        <w:spacing w:after="0" w:line="240" w:lineRule="auto"/>
      </w:pPr>
    </w:p>
    <w:p w:rsidR="00EB5132" w:rsidRDefault="00EB5132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AB7471" w:rsidRDefault="00AB7471" w:rsidP="00E0751D">
      <w:pPr>
        <w:spacing w:after="0" w:line="240" w:lineRule="auto"/>
        <w:jc w:val="both"/>
        <w:rPr>
          <w:b/>
        </w:rPr>
      </w:pPr>
    </w:p>
    <w:p w:rsidR="00E0751D" w:rsidRDefault="00AB7471" w:rsidP="00E0751D">
      <w:pPr>
        <w:spacing w:after="0" w:line="240" w:lineRule="auto"/>
        <w:jc w:val="both"/>
      </w:pPr>
      <w:r w:rsidRPr="00AB7471">
        <w:rPr>
          <w:b/>
        </w:rPr>
        <w:t>A ESTA FECHA DE CIERRE DE ESTA INFORMACION NO SE TIENE CONTRATADA DEUDA PUBLICA NI OBLIGACION ALGUNA</w:t>
      </w:r>
      <w:r w:rsidRPr="00AB7471">
        <w:t>.</w:t>
      </w:r>
    </w:p>
    <w:p w:rsidR="00AB7471" w:rsidRDefault="00AB747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AB7471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AB7471" w:rsidRDefault="00AB7471" w:rsidP="00AB7471">
      <w:pPr>
        <w:pStyle w:val="Prrafodelista"/>
        <w:spacing w:after="0" w:line="240" w:lineRule="auto"/>
        <w:jc w:val="both"/>
      </w:pPr>
    </w:p>
    <w:p w:rsidR="0012031E" w:rsidRDefault="00AB7471" w:rsidP="00E0751D">
      <w:pPr>
        <w:spacing w:after="0" w:line="240" w:lineRule="auto"/>
        <w:jc w:val="both"/>
        <w:rPr>
          <w:b/>
        </w:rPr>
      </w:pPr>
      <w:r w:rsidRPr="00AB7471">
        <w:rPr>
          <w:b/>
        </w:rPr>
        <w:t>A ESTA FECHA DE CIERRE DE ESTA INFORMACION NO SE TIENE CONTRATADA OBLIGACION ALGUNA OBLIGACION A CORTO PLAZO.</w:t>
      </w:r>
    </w:p>
    <w:p w:rsidR="00AB7471" w:rsidRPr="00AB7471" w:rsidRDefault="00AB7471" w:rsidP="00E0751D">
      <w:pPr>
        <w:spacing w:after="0" w:line="240" w:lineRule="auto"/>
        <w:jc w:val="both"/>
        <w:rPr>
          <w:b/>
        </w:rPr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B7471" w:rsidRDefault="00AB7471" w:rsidP="0012031E">
      <w:pPr>
        <w:spacing w:after="0" w:line="240" w:lineRule="auto"/>
        <w:rPr>
          <w:b/>
        </w:rPr>
      </w:pPr>
    </w:p>
    <w:p w:rsidR="00AF5CAD" w:rsidRDefault="00AB7471" w:rsidP="0012031E">
      <w:pPr>
        <w:spacing w:after="0" w:line="240" w:lineRule="auto"/>
        <w:rPr>
          <w:b/>
        </w:rPr>
      </w:pPr>
      <w:r w:rsidRPr="00AB7471">
        <w:rPr>
          <w:b/>
        </w:rPr>
        <w:t>A ESTA FECHA DE CIERRE DE ESTA INFORMACION NO SE TIENEN COTRATADOS CONVENIOS DE DEUDA GARANTIZADA.</w:t>
      </w:r>
    </w:p>
    <w:p w:rsidR="00AB7471" w:rsidRPr="00AB7471" w:rsidRDefault="00AB7471" w:rsidP="0012031E">
      <w:pPr>
        <w:spacing w:after="0" w:line="240" w:lineRule="auto"/>
        <w:rPr>
          <w:b/>
        </w:rPr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465"/>
        <w:gridCol w:w="2365"/>
        <w:gridCol w:w="1860"/>
      </w:tblGrid>
      <w:tr w:rsidR="00AB7471" w:rsidRPr="00AB7471" w:rsidTr="00AB7471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71" w:rsidRPr="00AB7471" w:rsidRDefault="00AB7471" w:rsidP="00AB7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7471" w:rsidRPr="00AB7471" w:rsidTr="00AB7471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7471" w:rsidRPr="00AB7471" w:rsidTr="00AB7471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7471" w:rsidRPr="00AB7471" w:rsidTr="00AB7471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7471" w:rsidRPr="00AB7471" w:rsidTr="00AB7471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B7471" w:rsidRPr="00AB7471" w:rsidTr="00AB7471">
        <w:trPr>
          <w:trHeight w:val="45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</w:r>
            <w:r w:rsidR="007C1D23" w:rsidRPr="007C1D2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LEILANI TORTOLERO GARCÍA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71" w:rsidRPr="00AB7471" w:rsidRDefault="00AB7471" w:rsidP="00AB7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DIRECTORA ADMINISTRATIVA</w:t>
            </w:r>
            <w:r w:rsidRPr="00AB74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LIC. LUZ ELENA GUTIERREZ GUZMAN</w:t>
            </w:r>
          </w:p>
        </w:tc>
      </w:tr>
    </w:tbl>
    <w:p w:rsidR="00AB7471" w:rsidRPr="00AF5CAD" w:rsidRDefault="00AB7471" w:rsidP="0012031E">
      <w:pPr>
        <w:spacing w:after="0" w:line="240" w:lineRule="auto"/>
        <w:rPr>
          <w:i/>
        </w:rPr>
      </w:pPr>
    </w:p>
    <w:sectPr w:rsidR="00AB7471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EAD" w:rsidRPr="00F55EA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CB" w:rsidRDefault="005A4FCB" w:rsidP="0012031E">
    <w:pPr>
      <w:pStyle w:val="Encabezado"/>
      <w:jc w:val="center"/>
    </w:pPr>
    <w:r w:rsidRPr="00ED0A6D">
      <w:t>ACADEMIA METROPOLITANA DE SEGURIDAD PÚBLICA DE LEÓN, GUANAJUATO</w:t>
    </w:r>
    <w:r w:rsidRPr="00A4610E">
      <w:t xml:space="preserve"> </w:t>
    </w:r>
  </w:p>
  <w:p w:rsidR="0012031E" w:rsidRDefault="005A4FCB" w:rsidP="0012031E">
    <w:pPr>
      <w:pStyle w:val="Encabezado"/>
      <w:jc w:val="center"/>
    </w:pPr>
    <w:r>
      <w:t xml:space="preserve">CORRESPONDINTES AL  </w:t>
    </w:r>
    <w:r w:rsidR="00F55EAD">
      <w:t>31 DE DICIEMBRE</w:t>
    </w:r>
    <w:r>
      <w:t xml:space="preserve"> DEL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946"/>
    <w:multiLevelType w:val="hybridMultilevel"/>
    <w:tmpl w:val="F7401C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69A9"/>
    <w:multiLevelType w:val="hybridMultilevel"/>
    <w:tmpl w:val="D256BD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6292F"/>
    <w:rsid w:val="004C23EA"/>
    <w:rsid w:val="005A4FCB"/>
    <w:rsid w:val="007C1D23"/>
    <w:rsid w:val="00940570"/>
    <w:rsid w:val="0095413F"/>
    <w:rsid w:val="00A827B2"/>
    <w:rsid w:val="00AB0EFA"/>
    <w:rsid w:val="00AB7471"/>
    <w:rsid w:val="00AF5CAD"/>
    <w:rsid w:val="00E0751D"/>
    <w:rsid w:val="00E36FF9"/>
    <w:rsid w:val="00EB5132"/>
    <w:rsid w:val="00F55EAD"/>
    <w:rsid w:val="00F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B9DAF-8D98-4233-8EA8-78D39BBF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CP. Miguel Trujillo</cp:lastModifiedBy>
  <cp:revision>2</cp:revision>
  <dcterms:created xsi:type="dcterms:W3CDTF">2019-01-21T18:42:00Z</dcterms:created>
  <dcterms:modified xsi:type="dcterms:W3CDTF">2019-01-21T18:42:00Z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